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54" w:rsidRPr="00AE75B5" w:rsidRDefault="00055E1A">
      <w:pPr>
        <w:rPr>
          <w:rFonts w:ascii="Times New Roman" w:hAnsi="Times New Roman" w:cs="Times New Roman"/>
          <w:b/>
          <w:sz w:val="24"/>
          <w:szCs w:val="24"/>
        </w:rPr>
      </w:pPr>
      <w:r w:rsidRPr="00AE75B5">
        <w:rPr>
          <w:rFonts w:ascii="Times New Roman" w:hAnsi="Times New Roman" w:cs="Times New Roman"/>
          <w:b/>
          <w:sz w:val="24"/>
          <w:szCs w:val="24"/>
        </w:rPr>
        <w:t>Standard III: Teaching, Learning, and the Curriculum</w:t>
      </w:r>
    </w:p>
    <w:p w:rsidR="00055E1A" w:rsidRPr="00EA19E6" w:rsidRDefault="00055E1A" w:rsidP="00475F53">
      <w:pPr>
        <w:ind w:firstLine="720"/>
        <w:rPr>
          <w:rFonts w:ascii="Times New Roman" w:hAnsi="Times New Roman" w:cs="Times New Roman"/>
          <w:sz w:val="24"/>
          <w:szCs w:val="24"/>
        </w:rPr>
      </w:pPr>
      <w:r w:rsidRPr="00EA19E6">
        <w:rPr>
          <w:rFonts w:ascii="Times New Roman" w:hAnsi="Times New Roman" w:cs="Times New Roman"/>
          <w:sz w:val="24"/>
          <w:szCs w:val="24"/>
        </w:rPr>
        <w:t xml:space="preserve">“Although students may be skilled in using technology to pursue their own social and entertainment purposes outside of school, they are still unprepared to use technology to pursue postsecondary studies, daily work in various professional and technical fields, lifelong learning, and civic engagement (Williamson and </w:t>
      </w:r>
      <w:proofErr w:type="spellStart"/>
      <w:r w:rsidRPr="00EA19E6">
        <w:rPr>
          <w:rFonts w:ascii="Times New Roman" w:hAnsi="Times New Roman" w:cs="Times New Roman"/>
          <w:sz w:val="24"/>
          <w:szCs w:val="24"/>
        </w:rPr>
        <w:t>Redish</w:t>
      </w:r>
      <w:proofErr w:type="spellEnd"/>
      <w:r w:rsidRPr="00EA19E6">
        <w:rPr>
          <w:rFonts w:ascii="Times New Roman" w:hAnsi="Times New Roman" w:cs="Times New Roman"/>
          <w:sz w:val="24"/>
          <w:szCs w:val="24"/>
        </w:rPr>
        <w:t xml:space="preserve">, 2009, </w:t>
      </w:r>
      <w:r w:rsidR="00475F53" w:rsidRPr="00EA19E6">
        <w:rPr>
          <w:rFonts w:ascii="Times New Roman" w:hAnsi="Times New Roman" w:cs="Times New Roman"/>
          <w:sz w:val="24"/>
          <w:szCs w:val="24"/>
        </w:rPr>
        <w:t>p. 58</w:t>
      </w:r>
      <w:r w:rsidRPr="00EA19E6">
        <w:rPr>
          <w:rFonts w:ascii="Times New Roman" w:hAnsi="Times New Roman" w:cs="Times New Roman"/>
          <w:sz w:val="24"/>
          <w:szCs w:val="24"/>
        </w:rPr>
        <w:t>)</w:t>
      </w:r>
      <w:r w:rsidR="00475F53" w:rsidRPr="00EA19E6">
        <w:rPr>
          <w:rFonts w:ascii="Times New Roman" w:hAnsi="Times New Roman" w:cs="Times New Roman"/>
          <w:sz w:val="24"/>
          <w:szCs w:val="24"/>
        </w:rPr>
        <w:t>.</w:t>
      </w:r>
      <w:r w:rsidRPr="00EA19E6">
        <w:rPr>
          <w:rFonts w:ascii="Times New Roman" w:hAnsi="Times New Roman" w:cs="Times New Roman"/>
          <w:sz w:val="24"/>
          <w:szCs w:val="24"/>
        </w:rPr>
        <w:t xml:space="preserve"> Standard III tells about how to integrate technology in the curriculum, which is what we need to do to prepare students for the career world. </w:t>
      </w:r>
      <w:bookmarkStart w:id="0" w:name="_GoBack"/>
      <w:bookmarkEnd w:id="0"/>
      <w:r w:rsidRPr="00EA19E6">
        <w:rPr>
          <w:rFonts w:ascii="Times New Roman" w:hAnsi="Times New Roman" w:cs="Times New Roman"/>
          <w:sz w:val="24"/>
          <w:szCs w:val="24"/>
        </w:rPr>
        <w:t xml:space="preserve">This is a topic that I feel is extremely important because the world is gaining new technologies daily and we need to prepare our students to survive in a world filled with technology. I know we have the technology standards, but are the teachers really using them in the classroom? I think many teachers are scared to use them because it may be challenging; however, our children are the ones that suffer from our lack of confidence. </w:t>
      </w:r>
      <w:r w:rsidR="004B1B86" w:rsidRPr="00EA19E6">
        <w:rPr>
          <w:rFonts w:ascii="Times New Roman" w:hAnsi="Times New Roman" w:cs="Times New Roman"/>
          <w:sz w:val="24"/>
          <w:szCs w:val="24"/>
        </w:rPr>
        <w:t xml:space="preserve">I will </w:t>
      </w:r>
      <w:r w:rsidR="00475F53" w:rsidRPr="00EA19E6">
        <w:rPr>
          <w:rFonts w:ascii="Times New Roman" w:hAnsi="Times New Roman" w:cs="Times New Roman"/>
          <w:sz w:val="24"/>
          <w:szCs w:val="24"/>
        </w:rPr>
        <w:t xml:space="preserve">use this knowledge to strive to integrate technology to the fullest in my own classroom because I now know how important this is to my student’s future. </w:t>
      </w:r>
    </w:p>
    <w:p w:rsidR="00475F53" w:rsidRPr="00EA19E6" w:rsidRDefault="00475F53">
      <w:pPr>
        <w:rPr>
          <w:rFonts w:ascii="Times New Roman" w:hAnsi="Times New Roman" w:cs="Times New Roman"/>
          <w:sz w:val="24"/>
          <w:szCs w:val="24"/>
        </w:rPr>
      </w:pPr>
      <w:r w:rsidRPr="00EA19E6">
        <w:rPr>
          <w:rFonts w:ascii="Times New Roman" w:hAnsi="Times New Roman" w:cs="Times New Roman"/>
          <w:sz w:val="24"/>
          <w:szCs w:val="24"/>
        </w:rPr>
        <w:tab/>
        <w:t>As a technology expert, I will need to reflect on this standard to make sure I incorporate proper technology into the curriculum that other teachers are using as a guideline for their classrooms. In order for classrooms to be filled with technology use, the curriculum must be filled with technology use as well.  I personally do feel that the change is in progress, but from what I have seen it will be a slow and gradual change.</w:t>
      </w:r>
      <w:r w:rsidR="005C4E36" w:rsidRPr="00EA19E6">
        <w:rPr>
          <w:rFonts w:ascii="Times New Roman" w:hAnsi="Times New Roman" w:cs="Times New Roman"/>
          <w:sz w:val="24"/>
          <w:szCs w:val="24"/>
        </w:rPr>
        <w:t xml:space="preserve"> Rose and Meyer stated,</w:t>
      </w:r>
      <w:r w:rsidRPr="00EA19E6">
        <w:rPr>
          <w:rFonts w:ascii="Times New Roman" w:hAnsi="Times New Roman" w:cs="Times New Roman"/>
          <w:sz w:val="24"/>
          <w:szCs w:val="24"/>
        </w:rPr>
        <w:t xml:space="preserve"> “</w:t>
      </w:r>
      <w:r w:rsidRPr="00EA19E6">
        <w:rPr>
          <w:rFonts w:ascii="Times New Roman" w:hAnsi="Times New Roman" w:cs="Times New Roman"/>
          <w:sz w:val="24"/>
          <w:szCs w:val="24"/>
        </w:rPr>
        <w:t xml:space="preserve">To transform the pressures of </w:t>
      </w:r>
      <w:hyperlink r:id="rId5" w:tooltip="Glossary: Opens in new window" w:history="1">
        <w:r w:rsidRPr="00EA19E6">
          <w:rPr>
            <w:rStyle w:val="Hyperlink"/>
            <w:rFonts w:ascii="Times New Roman" w:hAnsi="Times New Roman" w:cs="Times New Roman"/>
            <w:color w:val="auto"/>
            <w:sz w:val="24"/>
            <w:szCs w:val="24"/>
            <w:u w:val="none"/>
          </w:rPr>
          <w:t>diversity</w:t>
        </w:r>
      </w:hyperlink>
      <w:r w:rsidRPr="00EA19E6">
        <w:rPr>
          <w:rFonts w:ascii="Times New Roman" w:hAnsi="Times New Roman" w:cs="Times New Roman"/>
          <w:sz w:val="24"/>
          <w:szCs w:val="24"/>
        </w:rPr>
        <w:t xml:space="preserve"> into opportunities for all learners, we apply insights about learners who don't "fit the mold" to helps us create flexible </w:t>
      </w:r>
      <w:hyperlink r:id="rId6" w:tooltip="Glossary: Opens in new window" w:history="1">
        <w:r w:rsidRPr="00EA19E6">
          <w:rPr>
            <w:rStyle w:val="Hyperlink"/>
            <w:rFonts w:ascii="Times New Roman" w:hAnsi="Times New Roman" w:cs="Times New Roman"/>
            <w:color w:val="auto"/>
            <w:sz w:val="24"/>
            <w:szCs w:val="24"/>
            <w:u w:val="none"/>
          </w:rPr>
          <w:t>curricula</w:t>
        </w:r>
      </w:hyperlink>
      <w:r w:rsidRPr="00EA19E6">
        <w:rPr>
          <w:rFonts w:ascii="Times New Roman" w:hAnsi="Times New Roman" w:cs="Times New Roman"/>
          <w:sz w:val="24"/>
          <w:szCs w:val="24"/>
        </w:rPr>
        <w:t xml:space="preserve"> and tools that will work more effectively for everyone</w:t>
      </w:r>
      <w:r w:rsidR="005C4E36" w:rsidRPr="00EA19E6">
        <w:rPr>
          <w:rFonts w:ascii="Times New Roman" w:hAnsi="Times New Roman" w:cs="Times New Roman"/>
          <w:sz w:val="24"/>
          <w:szCs w:val="24"/>
        </w:rPr>
        <w:t xml:space="preserve">” (2002). This is what all educators should strive for because this is the future of our students. We want all of our students successful; therefore, we need to teach in a way that will help them be successful in the future. </w:t>
      </w:r>
    </w:p>
    <w:p w:rsidR="005C4E36" w:rsidRPr="00EA19E6" w:rsidRDefault="005C4E36">
      <w:pPr>
        <w:rPr>
          <w:rFonts w:ascii="Times New Roman" w:hAnsi="Times New Roman" w:cs="Times New Roman"/>
          <w:sz w:val="24"/>
          <w:szCs w:val="24"/>
        </w:rPr>
      </w:pPr>
      <w:r w:rsidRPr="00EA19E6">
        <w:rPr>
          <w:rFonts w:ascii="Times New Roman" w:hAnsi="Times New Roman" w:cs="Times New Roman"/>
          <w:sz w:val="24"/>
          <w:szCs w:val="24"/>
        </w:rPr>
        <w:tab/>
      </w:r>
      <w:r w:rsidR="00EA19E6" w:rsidRPr="00EA19E6">
        <w:rPr>
          <w:rFonts w:ascii="Times New Roman" w:hAnsi="Times New Roman" w:cs="Times New Roman"/>
          <w:sz w:val="24"/>
          <w:szCs w:val="24"/>
        </w:rPr>
        <w:t xml:space="preserve">As stated in the book </w:t>
      </w:r>
      <w:r w:rsidR="00EA19E6" w:rsidRPr="00EA19E6">
        <w:rPr>
          <w:rFonts w:ascii="Times New Roman" w:hAnsi="Times New Roman" w:cs="Times New Roman"/>
          <w:i/>
          <w:sz w:val="24"/>
          <w:szCs w:val="24"/>
        </w:rPr>
        <w:t xml:space="preserve">Web 2.0 New Tools, New Schools, </w:t>
      </w:r>
      <w:r w:rsidR="00EA19E6" w:rsidRPr="00EA19E6">
        <w:rPr>
          <w:rFonts w:ascii="Times New Roman" w:hAnsi="Times New Roman" w:cs="Times New Roman"/>
          <w:sz w:val="24"/>
          <w:szCs w:val="24"/>
        </w:rPr>
        <w:t xml:space="preserve">web sites now longer just give us information, but they allow us to collaborate and interact with others. This is a tool that has helped me as a learner to plan and gain new information from fellow peers. With this new technology, possibilities for learning and collaborating are endless. Reading about TF/TL Standard III has given me the opportunity to rethink the idea of technology in the curriculum, and realize the future of a classroom filled with technology can be a reality in the near future. </w:t>
      </w:r>
    </w:p>
    <w:p w:rsidR="00475F53" w:rsidRPr="00EA19E6" w:rsidRDefault="00475F53">
      <w:pPr>
        <w:rPr>
          <w:rFonts w:ascii="Times New Roman" w:hAnsi="Times New Roman" w:cs="Times New Roman"/>
          <w:sz w:val="24"/>
          <w:szCs w:val="24"/>
        </w:rPr>
      </w:pPr>
    </w:p>
    <w:p w:rsidR="00475F53" w:rsidRPr="00EA19E6" w:rsidRDefault="00475F53">
      <w:pPr>
        <w:rPr>
          <w:rFonts w:ascii="Times New Roman" w:hAnsi="Times New Roman" w:cs="Times New Roman"/>
          <w:sz w:val="24"/>
          <w:szCs w:val="24"/>
        </w:rPr>
      </w:pPr>
    </w:p>
    <w:p w:rsidR="00475F53" w:rsidRPr="00EA19E6" w:rsidRDefault="00475F53">
      <w:pPr>
        <w:rPr>
          <w:rFonts w:ascii="Times New Roman" w:hAnsi="Times New Roman" w:cs="Times New Roman"/>
          <w:sz w:val="24"/>
          <w:szCs w:val="24"/>
        </w:rPr>
      </w:pPr>
      <w:r w:rsidRPr="00EA19E6">
        <w:rPr>
          <w:rFonts w:ascii="Times New Roman" w:hAnsi="Times New Roman" w:cs="Times New Roman"/>
          <w:sz w:val="24"/>
          <w:szCs w:val="24"/>
        </w:rPr>
        <w:t>References:</w:t>
      </w:r>
    </w:p>
    <w:p w:rsidR="00475F53" w:rsidRPr="00475F53" w:rsidRDefault="00475F53" w:rsidP="00475F53">
      <w:pPr>
        <w:spacing w:before="100" w:beforeAutospacing="1" w:after="0" w:line="480" w:lineRule="auto"/>
        <w:rPr>
          <w:rFonts w:ascii="Times New Roman" w:eastAsia="Times New Roman" w:hAnsi="Times New Roman" w:cs="Times New Roman"/>
          <w:sz w:val="24"/>
          <w:szCs w:val="24"/>
        </w:rPr>
      </w:pPr>
      <w:proofErr w:type="gramStart"/>
      <w:r w:rsidRPr="00475F53">
        <w:rPr>
          <w:rFonts w:ascii="Times New Roman" w:eastAsia="Times New Roman" w:hAnsi="Times New Roman" w:cs="Times New Roman"/>
          <w:sz w:val="24"/>
          <w:szCs w:val="24"/>
        </w:rPr>
        <w:t xml:space="preserve">Williamson, J., &amp; </w:t>
      </w:r>
      <w:proofErr w:type="spellStart"/>
      <w:r w:rsidRPr="00475F53">
        <w:rPr>
          <w:rFonts w:ascii="Times New Roman" w:eastAsia="Times New Roman" w:hAnsi="Times New Roman" w:cs="Times New Roman"/>
          <w:sz w:val="24"/>
          <w:szCs w:val="24"/>
        </w:rPr>
        <w:t>Redish</w:t>
      </w:r>
      <w:proofErr w:type="spellEnd"/>
      <w:r w:rsidRPr="00475F53">
        <w:rPr>
          <w:rFonts w:ascii="Times New Roman" w:eastAsia="Times New Roman" w:hAnsi="Times New Roman" w:cs="Times New Roman"/>
          <w:sz w:val="24"/>
          <w:szCs w:val="24"/>
        </w:rPr>
        <w:t>, T. (2009).</w:t>
      </w:r>
      <w:proofErr w:type="gramEnd"/>
      <w:r w:rsidRPr="00475F53">
        <w:rPr>
          <w:rFonts w:ascii="Times New Roman" w:eastAsia="Times New Roman" w:hAnsi="Times New Roman" w:cs="Times New Roman"/>
          <w:sz w:val="24"/>
          <w:szCs w:val="24"/>
        </w:rPr>
        <w:t xml:space="preserve"> </w:t>
      </w:r>
      <w:r w:rsidRPr="00475F53">
        <w:rPr>
          <w:rFonts w:ascii="Times New Roman" w:eastAsia="Times New Roman" w:hAnsi="Times New Roman" w:cs="Times New Roman"/>
          <w:i/>
          <w:iCs/>
          <w:sz w:val="24"/>
          <w:szCs w:val="24"/>
        </w:rPr>
        <w:t>ISTE's technology facilitation and leadership standards</w:t>
      </w:r>
    </w:p>
    <w:p w:rsidR="00475F53" w:rsidRPr="00EA19E6" w:rsidRDefault="00475F53" w:rsidP="00475F53">
      <w:pPr>
        <w:rPr>
          <w:rFonts w:ascii="Times New Roman" w:eastAsia="Times New Roman" w:hAnsi="Times New Roman" w:cs="Times New Roman"/>
          <w:sz w:val="24"/>
          <w:szCs w:val="24"/>
        </w:rPr>
      </w:pPr>
      <w:proofErr w:type="gramStart"/>
      <w:r w:rsidRPr="00475F53">
        <w:rPr>
          <w:rFonts w:ascii="Times New Roman" w:eastAsia="Times New Roman" w:hAnsi="Times New Roman" w:cs="Times New Roman"/>
          <w:i/>
          <w:iCs/>
          <w:sz w:val="24"/>
          <w:szCs w:val="24"/>
        </w:rPr>
        <w:t>what</w:t>
      </w:r>
      <w:proofErr w:type="gramEnd"/>
      <w:r w:rsidRPr="00475F53">
        <w:rPr>
          <w:rFonts w:ascii="Times New Roman" w:eastAsia="Times New Roman" w:hAnsi="Times New Roman" w:cs="Times New Roman"/>
          <w:i/>
          <w:iCs/>
          <w:sz w:val="24"/>
          <w:szCs w:val="24"/>
        </w:rPr>
        <w:t xml:space="preserve"> every k-12 leader should know and be able to do. </w:t>
      </w:r>
      <w:r w:rsidRPr="00475F53">
        <w:rPr>
          <w:rFonts w:ascii="Times New Roman" w:eastAsia="Times New Roman" w:hAnsi="Times New Roman" w:cs="Times New Roman"/>
          <w:sz w:val="24"/>
          <w:szCs w:val="24"/>
        </w:rPr>
        <w:t xml:space="preserve">Eugene, </w:t>
      </w:r>
      <w:proofErr w:type="gramStart"/>
      <w:r w:rsidRPr="00475F53">
        <w:rPr>
          <w:rFonts w:ascii="Times New Roman" w:eastAsia="Times New Roman" w:hAnsi="Times New Roman" w:cs="Times New Roman"/>
          <w:sz w:val="24"/>
          <w:szCs w:val="24"/>
        </w:rPr>
        <w:t>Or.:</w:t>
      </w:r>
      <w:proofErr w:type="gramEnd"/>
      <w:r w:rsidRPr="00475F53">
        <w:rPr>
          <w:rFonts w:ascii="Times New Roman" w:eastAsia="Times New Roman" w:hAnsi="Times New Roman" w:cs="Times New Roman"/>
          <w:sz w:val="24"/>
          <w:szCs w:val="24"/>
        </w:rPr>
        <w:t xml:space="preserve"> International Society for Technology in Education.</w:t>
      </w:r>
    </w:p>
    <w:p w:rsidR="005C4E36" w:rsidRPr="00EA19E6" w:rsidRDefault="005C4E36" w:rsidP="00475F53">
      <w:pPr>
        <w:rPr>
          <w:rFonts w:ascii="Times New Roman" w:eastAsia="Times New Roman" w:hAnsi="Times New Roman" w:cs="Times New Roman"/>
          <w:sz w:val="24"/>
          <w:szCs w:val="24"/>
        </w:rPr>
      </w:pPr>
      <w:proofErr w:type="gramStart"/>
      <w:r w:rsidRPr="00EA19E6">
        <w:rPr>
          <w:rFonts w:ascii="Times New Roman" w:eastAsia="Times New Roman" w:hAnsi="Times New Roman" w:cs="Times New Roman"/>
          <w:sz w:val="24"/>
          <w:szCs w:val="24"/>
        </w:rPr>
        <w:lastRenderedPageBreak/>
        <w:t>Rose, D., &amp; Meyer, A. (2002).</w:t>
      </w:r>
      <w:proofErr w:type="gramEnd"/>
      <w:r w:rsidRPr="00EA19E6">
        <w:rPr>
          <w:rFonts w:ascii="Times New Roman" w:eastAsia="Times New Roman" w:hAnsi="Times New Roman" w:cs="Times New Roman"/>
          <w:sz w:val="24"/>
          <w:szCs w:val="24"/>
        </w:rPr>
        <w:t xml:space="preserve"> </w:t>
      </w:r>
      <w:proofErr w:type="gramStart"/>
      <w:r w:rsidRPr="00EA19E6">
        <w:rPr>
          <w:rFonts w:ascii="Times New Roman" w:eastAsia="Times New Roman" w:hAnsi="Times New Roman" w:cs="Times New Roman"/>
          <w:i/>
          <w:sz w:val="24"/>
          <w:szCs w:val="24"/>
        </w:rPr>
        <w:t>Teaching every student in the digital age: Universal design for learning.</w:t>
      </w:r>
      <w:proofErr w:type="gramEnd"/>
      <w:r w:rsidRPr="00EA19E6">
        <w:rPr>
          <w:rFonts w:ascii="Times New Roman" w:eastAsia="Times New Roman" w:hAnsi="Times New Roman" w:cs="Times New Roman"/>
          <w:sz w:val="24"/>
          <w:szCs w:val="24"/>
        </w:rPr>
        <w:t xml:space="preserve"> Alexandra, VA: Association for Supervision and Curriculum Development. </w:t>
      </w:r>
      <w:proofErr w:type="gramStart"/>
      <w:r w:rsidRPr="00EA19E6">
        <w:rPr>
          <w:rFonts w:ascii="Times New Roman" w:eastAsia="Times New Roman" w:hAnsi="Times New Roman" w:cs="Times New Roman"/>
          <w:sz w:val="24"/>
          <w:szCs w:val="24"/>
        </w:rPr>
        <w:t>Available online at the center for Applied Special Technology Web site.</w:t>
      </w:r>
      <w:proofErr w:type="gramEnd"/>
      <w:r w:rsidRPr="00EA19E6">
        <w:rPr>
          <w:rFonts w:ascii="Times New Roman" w:eastAsia="Times New Roman" w:hAnsi="Times New Roman" w:cs="Times New Roman"/>
          <w:sz w:val="24"/>
          <w:szCs w:val="24"/>
        </w:rPr>
        <w:t xml:space="preserve"> </w:t>
      </w:r>
      <w:proofErr w:type="gramStart"/>
      <w:r w:rsidRPr="00EA19E6">
        <w:rPr>
          <w:rFonts w:ascii="Times New Roman" w:eastAsia="Times New Roman" w:hAnsi="Times New Roman" w:cs="Times New Roman"/>
          <w:sz w:val="24"/>
          <w:szCs w:val="24"/>
        </w:rPr>
        <w:t>Chapter 1.</w:t>
      </w:r>
      <w:proofErr w:type="gramEnd"/>
      <w:r w:rsidRPr="00EA19E6">
        <w:rPr>
          <w:rFonts w:ascii="Times New Roman" w:eastAsia="Times New Roman" w:hAnsi="Times New Roman" w:cs="Times New Roman"/>
          <w:sz w:val="24"/>
          <w:szCs w:val="24"/>
        </w:rPr>
        <w:t xml:space="preserve"> Retrieved on June 3, 2011, from </w:t>
      </w:r>
      <w:hyperlink r:id="rId7" w:history="1">
        <w:r w:rsidR="00EA19E6" w:rsidRPr="00EA19E6">
          <w:rPr>
            <w:rStyle w:val="Hyperlink"/>
            <w:rFonts w:ascii="Times New Roman" w:eastAsia="Times New Roman" w:hAnsi="Times New Roman" w:cs="Times New Roman"/>
            <w:color w:val="auto"/>
            <w:sz w:val="24"/>
            <w:szCs w:val="24"/>
            <w:u w:val="none"/>
          </w:rPr>
          <w:t>http://www.cast.org/teachingeverystudent/ideas/tes/index.cfm</w:t>
        </w:r>
      </w:hyperlink>
    </w:p>
    <w:p w:rsidR="00EA19E6" w:rsidRPr="00EA19E6" w:rsidRDefault="00EA19E6" w:rsidP="00EA19E6">
      <w:pPr>
        <w:pStyle w:val="NormalWeb"/>
        <w:spacing w:after="0" w:afterAutospacing="0" w:line="480" w:lineRule="auto"/>
      </w:pPr>
      <w:proofErr w:type="gramStart"/>
      <w:r w:rsidRPr="00EA19E6">
        <w:t xml:space="preserve">Solomon, G., &amp; </w:t>
      </w:r>
      <w:proofErr w:type="spellStart"/>
      <w:r w:rsidRPr="00EA19E6">
        <w:t>Schrum</w:t>
      </w:r>
      <w:proofErr w:type="spellEnd"/>
      <w:r w:rsidRPr="00EA19E6">
        <w:t>, L. (2007).</w:t>
      </w:r>
      <w:proofErr w:type="gramEnd"/>
      <w:r w:rsidRPr="00EA19E6">
        <w:t xml:space="preserve"> </w:t>
      </w:r>
      <w:proofErr w:type="gramStart"/>
      <w:r w:rsidRPr="00EA19E6">
        <w:rPr>
          <w:i/>
          <w:iCs/>
        </w:rPr>
        <w:t>web</w:t>
      </w:r>
      <w:proofErr w:type="gramEnd"/>
      <w:r w:rsidRPr="00EA19E6">
        <w:rPr>
          <w:i/>
          <w:iCs/>
        </w:rPr>
        <w:t xml:space="preserve"> 2.0 new tools, new schools</w:t>
      </w:r>
      <w:r w:rsidRPr="00EA19E6">
        <w:t xml:space="preserve">. Eugene, </w:t>
      </w:r>
      <w:proofErr w:type="gramStart"/>
      <w:r w:rsidRPr="00EA19E6">
        <w:t>Or.:</w:t>
      </w:r>
      <w:proofErr w:type="gramEnd"/>
      <w:r w:rsidRPr="00EA19E6">
        <w:t xml:space="preserve"> International</w:t>
      </w:r>
    </w:p>
    <w:p w:rsidR="00EA19E6" w:rsidRPr="00EA19E6" w:rsidRDefault="00EA19E6" w:rsidP="00EA19E6">
      <w:pPr>
        <w:pStyle w:val="NormalWeb"/>
        <w:spacing w:before="0" w:beforeAutospacing="0" w:after="0" w:afterAutospacing="0" w:line="480" w:lineRule="auto"/>
        <w:ind w:left="720"/>
      </w:pPr>
      <w:proofErr w:type="gramStart"/>
      <w:r w:rsidRPr="00EA19E6">
        <w:t>Society for Technology in Education.</w:t>
      </w:r>
      <w:proofErr w:type="gramEnd"/>
    </w:p>
    <w:p w:rsidR="00EA19E6" w:rsidRPr="005C4E36" w:rsidRDefault="00EA19E6" w:rsidP="00475F53"/>
    <w:sectPr w:rsidR="00EA19E6" w:rsidRPr="005C4E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E1A"/>
    <w:rsid w:val="00055E1A"/>
    <w:rsid w:val="00242C27"/>
    <w:rsid w:val="00475F53"/>
    <w:rsid w:val="004B1B86"/>
    <w:rsid w:val="005C4E36"/>
    <w:rsid w:val="00AE75B5"/>
    <w:rsid w:val="00CA4F54"/>
    <w:rsid w:val="00EA1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5F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5F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5F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5F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028792">
      <w:bodyDiv w:val="1"/>
      <w:marLeft w:val="0"/>
      <w:marRight w:val="0"/>
      <w:marTop w:val="0"/>
      <w:marBottom w:val="0"/>
      <w:divBdr>
        <w:top w:val="none" w:sz="0" w:space="0" w:color="auto"/>
        <w:left w:val="none" w:sz="0" w:space="0" w:color="auto"/>
        <w:bottom w:val="none" w:sz="0" w:space="0" w:color="auto"/>
        <w:right w:val="none" w:sz="0" w:space="0" w:color="auto"/>
      </w:divBdr>
      <w:divsChild>
        <w:div w:id="1718701927">
          <w:marLeft w:val="0"/>
          <w:marRight w:val="0"/>
          <w:marTop w:val="0"/>
          <w:marBottom w:val="0"/>
          <w:divBdr>
            <w:top w:val="none" w:sz="0" w:space="0" w:color="auto"/>
            <w:left w:val="none" w:sz="0" w:space="0" w:color="auto"/>
            <w:bottom w:val="none" w:sz="0" w:space="0" w:color="auto"/>
            <w:right w:val="none" w:sz="0" w:space="0" w:color="auto"/>
          </w:divBdr>
          <w:divsChild>
            <w:div w:id="569654659">
              <w:marLeft w:val="0"/>
              <w:marRight w:val="0"/>
              <w:marTop w:val="100"/>
              <w:marBottom w:val="100"/>
              <w:divBdr>
                <w:top w:val="none" w:sz="0" w:space="0" w:color="auto"/>
                <w:left w:val="none" w:sz="0" w:space="0" w:color="auto"/>
                <w:bottom w:val="none" w:sz="0" w:space="0" w:color="auto"/>
                <w:right w:val="none" w:sz="0" w:space="0" w:color="auto"/>
              </w:divBdr>
              <w:divsChild>
                <w:div w:id="1384251800">
                  <w:marLeft w:val="0"/>
                  <w:marRight w:val="0"/>
                  <w:marTop w:val="0"/>
                  <w:marBottom w:val="0"/>
                  <w:divBdr>
                    <w:top w:val="none" w:sz="0" w:space="0" w:color="auto"/>
                    <w:left w:val="none" w:sz="0" w:space="0" w:color="auto"/>
                    <w:bottom w:val="none" w:sz="0" w:space="0" w:color="auto"/>
                    <w:right w:val="none" w:sz="0" w:space="0" w:color="auto"/>
                  </w:divBdr>
                  <w:divsChild>
                    <w:div w:id="1844859892">
                      <w:marLeft w:val="0"/>
                      <w:marRight w:val="0"/>
                      <w:marTop w:val="0"/>
                      <w:marBottom w:val="0"/>
                      <w:divBdr>
                        <w:top w:val="none" w:sz="0" w:space="0" w:color="auto"/>
                        <w:left w:val="none" w:sz="0" w:space="0" w:color="auto"/>
                        <w:bottom w:val="none" w:sz="0" w:space="0" w:color="auto"/>
                        <w:right w:val="none" w:sz="0" w:space="0" w:color="auto"/>
                      </w:divBdr>
                      <w:divsChild>
                        <w:div w:id="587078033">
                          <w:marLeft w:val="0"/>
                          <w:marRight w:val="0"/>
                          <w:marTop w:val="0"/>
                          <w:marBottom w:val="0"/>
                          <w:divBdr>
                            <w:top w:val="none" w:sz="0" w:space="0" w:color="auto"/>
                            <w:left w:val="none" w:sz="0" w:space="0" w:color="auto"/>
                            <w:bottom w:val="none" w:sz="0" w:space="0" w:color="auto"/>
                            <w:right w:val="none" w:sz="0" w:space="0" w:color="auto"/>
                          </w:divBdr>
                          <w:divsChild>
                            <w:div w:id="1712799258">
                              <w:marLeft w:val="0"/>
                              <w:marRight w:val="0"/>
                              <w:marTop w:val="0"/>
                              <w:marBottom w:val="0"/>
                              <w:divBdr>
                                <w:top w:val="none" w:sz="0" w:space="0" w:color="auto"/>
                                <w:left w:val="none" w:sz="0" w:space="0" w:color="auto"/>
                                <w:bottom w:val="none" w:sz="0" w:space="0" w:color="auto"/>
                                <w:right w:val="none" w:sz="0" w:space="0" w:color="auto"/>
                              </w:divBdr>
                              <w:divsChild>
                                <w:div w:id="549419323">
                                  <w:marLeft w:val="0"/>
                                  <w:marRight w:val="0"/>
                                  <w:marTop w:val="0"/>
                                  <w:marBottom w:val="0"/>
                                  <w:divBdr>
                                    <w:top w:val="none" w:sz="0" w:space="0" w:color="auto"/>
                                    <w:left w:val="none" w:sz="0" w:space="0" w:color="auto"/>
                                    <w:bottom w:val="none" w:sz="0" w:space="0" w:color="auto"/>
                                    <w:right w:val="none" w:sz="0" w:space="0" w:color="auto"/>
                                  </w:divBdr>
                                  <w:divsChild>
                                    <w:div w:id="1037975274">
                                      <w:marLeft w:val="0"/>
                                      <w:marRight w:val="0"/>
                                      <w:marTop w:val="0"/>
                                      <w:marBottom w:val="0"/>
                                      <w:divBdr>
                                        <w:top w:val="none" w:sz="0" w:space="0" w:color="auto"/>
                                        <w:left w:val="none" w:sz="0" w:space="0" w:color="auto"/>
                                        <w:bottom w:val="none" w:sz="0" w:space="0" w:color="auto"/>
                                        <w:right w:val="none" w:sz="0" w:space="0" w:color="auto"/>
                                      </w:divBdr>
                                      <w:divsChild>
                                        <w:div w:id="653686208">
                                          <w:marLeft w:val="0"/>
                                          <w:marRight w:val="0"/>
                                          <w:marTop w:val="0"/>
                                          <w:marBottom w:val="0"/>
                                          <w:divBdr>
                                            <w:top w:val="none" w:sz="0" w:space="0" w:color="auto"/>
                                            <w:left w:val="none" w:sz="0" w:space="0" w:color="auto"/>
                                            <w:bottom w:val="none" w:sz="0" w:space="0" w:color="auto"/>
                                            <w:right w:val="none" w:sz="0" w:space="0" w:color="auto"/>
                                          </w:divBdr>
                                          <w:divsChild>
                                            <w:div w:id="102644609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316361">
      <w:bodyDiv w:val="1"/>
      <w:marLeft w:val="0"/>
      <w:marRight w:val="0"/>
      <w:marTop w:val="0"/>
      <w:marBottom w:val="0"/>
      <w:divBdr>
        <w:top w:val="none" w:sz="0" w:space="0" w:color="auto"/>
        <w:left w:val="none" w:sz="0" w:space="0" w:color="auto"/>
        <w:bottom w:val="none" w:sz="0" w:space="0" w:color="auto"/>
        <w:right w:val="none" w:sz="0" w:space="0" w:color="auto"/>
      </w:divBdr>
      <w:divsChild>
        <w:div w:id="1101922987">
          <w:marLeft w:val="0"/>
          <w:marRight w:val="0"/>
          <w:marTop w:val="0"/>
          <w:marBottom w:val="0"/>
          <w:divBdr>
            <w:top w:val="none" w:sz="0" w:space="0" w:color="auto"/>
            <w:left w:val="none" w:sz="0" w:space="0" w:color="auto"/>
            <w:bottom w:val="none" w:sz="0" w:space="0" w:color="auto"/>
            <w:right w:val="none" w:sz="0" w:space="0" w:color="auto"/>
          </w:divBdr>
          <w:divsChild>
            <w:div w:id="1350176043">
              <w:marLeft w:val="0"/>
              <w:marRight w:val="0"/>
              <w:marTop w:val="100"/>
              <w:marBottom w:val="100"/>
              <w:divBdr>
                <w:top w:val="none" w:sz="0" w:space="0" w:color="auto"/>
                <w:left w:val="none" w:sz="0" w:space="0" w:color="auto"/>
                <w:bottom w:val="none" w:sz="0" w:space="0" w:color="auto"/>
                <w:right w:val="none" w:sz="0" w:space="0" w:color="auto"/>
              </w:divBdr>
              <w:divsChild>
                <w:div w:id="1862473748">
                  <w:marLeft w:val="0"/>
                  <w:marRight w:val="0"/>
                  <w:marTop w:val="0"/>
                  <w:marBottom w:val="0"/>
                  <w:divBdr>
                    <w:top w:val="none" w:sz="0" w:space="0" w:color="auto"/>
                    <w:left w:val="none" w:sz="0" w:space="0" w:color="auto"/>
                    <w:bottom w:val="none" w:sz="0" w:space="0" w:color="auto"/>
                    <w:right w:val="none" w:sz="0" w:space="0" w:color="auto"/>
                  </w:divBdr>
                  <w:divsChild>
                    <w:div w:id="2056080002">
                      <w:marLeft w:val="0"/>
                      <w:marRight w:val="0"/>
                      <w:marTop w:val="0"/>
                      <w:marBottom w:val="0"/>
                      <w:divBdr>
                        <w:top w:val="none" w:sz="0" w:space="0" w:color="auto"/>
                        <w:left w:val="none" w:sz="0" w:space="0" w:color="auto"/>
                        <w:bottom w:val="none" w:sz="0" w:space="0" w:color="auto"/>
                        <w:right w:val="none" w:sz="0" w:space="0" w:color="auto"/>
                      </w:divBdr>
                      <w:divsChild>
                        <w:div w:id="50010290">
                          <w:marLeft w:val="0"/>
                          <w:marRight w:val="0"/>
                          <w:marTop w:val="0"/>
                          <w:marBottom w:val="0"/>
                          <w:divBdr>
                            <w:top w:val="none" w:sz="0" w:space="0" w:color="auto"/>
                            <w:left w:val="none" w:sz="0" w:space="0" w:color="auto"/>
                            <w:bottom w:val="none" w:sz="0" w:space="0" w:color="auto"/>
                            <w:right w:val="none" w:sz="0" w:space="0" w:color="auto"/>
                          </w:divBdr>
                          <w:divsChild>
                            <w:div w:id="54135026">
                              <w:marLeft w:val="0"/>
                              <w:marRight w:val="0"/>
                              <w:marTop w:val="0"/>
                              <w:marBottom w:val="0"/>
                              <w:divBdr>
                                <w:top w:val="none" w:sz="0" w:space="0" w:color="auto"/>
                                <w:left w:val="none" w:sz="0" w:space="0" w:color="auto"/>
                                <w:bottom w:val="none" w:sz="0" w:space="0" w:color="auto"/>
                                <w:right w:val="none" w:sz="0" w:space="0" w:color="auto"/>
                              </w:divBdr>
                              <w:divsChild>
                                <w:div w:id="1462259818">
                                  <w:marLeft w:val="0"/>
                                  <w:marRight w:val="0"/>
                                  <w:marTop w:val="0"/>
                                  <w:marBottom w:val="0"/>
                                  <w:divBdr>
                                    <w:top w:val="none" w:sz="0" w:space="0" w:color="auto"/>
                                    <w:left w:val="none" w:sz="0" w:space="0" w:color="auto"/>
                                    <w:bottom w:val="none" w:sz="0" w:space="0" w:color="auto"/>
                                    <w:right w:val="none" w:sz="0" w:space="0" w:color="auto"/>
                                  </w:divBdr>
                                  <w:divsChild>
                                    <w:div w:id="2044090393">
                                      <w:marLeft w:val="0"/>
                                      <w:marRight w:val="0"/>
                                      <w:marTop w:val="0"/>
                                      <w:marBottom w:val="0"/>
                                      <w:divBdr>
                                        <w:top w:val="none" w:sz="0" w:space="0" w:color="auto"/>
                                        <w:left w:val="none" w:sz="0" w:space="0" w:color="auto"/>
                                        <w:bottom w:val="none" w:sz="0" w:space="0" w:color="auto"/>
                                        <w:right w:val="none" w:sz="0" w:space="0" w:color="auto"/>
                                      </w:divBdr>
                                      <w:divsChild>
                                        <w:div w:id="28273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st.org/teachingeverystudent/ideas/tes/index.cf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popup(%22../../sitewide/glossary.cfm?g_id=5%22,%22Glossary%22,550,350)" TargetMode="External"/><Relationship Id="rId5" Type="http://schemas.openxmlformats.org/officeDocument/2006/relationships/hyperlink" Target="javascript:popup(%22../../sitewide/glossary.cfm?g_id=6%22,%22Glossary%22,550,35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1083</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LoganandAmy</dc:creator>
  <cp:lastModifiedBy>LoganandAmy</cp:lastModifiedBy>
  <cp:revision>4</cp:revision>
  <dcterms:created xsi:type="dcterms:W3CDTF">2011-06-03T04:11:00Z</dcterms:created>
  <dcterms:modified xsi:type="dcterms:W3CDTF">2011-06-03T22:23:00Z</dcterms:modified>
</cp:coreProperties>
</file>